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63" w:rsidRPr="00E76263" w:rsidRDefault="00831478" w:rsidP="00E762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от «2</w:t>
      </w:r>
      <w:r w:rsidR="00781255">
        <w:rPr>
          <w:rFonts w:ascii="Times New Roman" w:hAnsi="Times New Roman" w:cs="Times New Roman"/>
          <w:sz w:val="28"/>
          <w:szCs w:val="28"/>
        </w:rPr>
        <w:t>2</w:t>
      </w:r>
      <w:r w:rsidR="00CD41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50623">
        <w:rPr>
          <w:rFonts w:ascii="Times New Roman" w:hAnsi="Times New Roman" w:cs="Times New Roman"/>
          <w:sz w:val="28"/>
          <w:szCs w:val="28"/>
        </w:rPr>
        <w:t xml:space="preserve"> </w:t>
      </w:r>
      <w:r w:rsidR="00CD41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76263" w:rsidRPr="00E7626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76263" w:rsidRPr="00E76263" w:rsidRDefault="00E76263" w:rsidP="00E7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Pr="00E76263">
        <w:rPr>
          <w:rFonts w:ascii="Times New Roman" w:hAnsi="Times New Roman" w:cs="Times New Roman"/>
          <w:b/>
          <w:sz w:val="28"/>
          <w:szCs w:val="28"/>
        </w:rPr>
        <w:br/>
        <w:t xml:space="preserve">обработки и защиты персональных данных </w:t>
      </w:r>
      <w:r w:rsidRPr="00E76263">
        <w:rPr>
          <w:rFonts w:ascii="Times New Roman" w:hAnsi="Times New Roman" w:cs="Times New Roman"/>
          <w:b/>
          <w:sz w:val="28"/>
          <w:szCs w:val="28"/>
        </w:rPr>
        <w:br/>
        <w:t>Организации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Настоящая Политика в отношении обработки персональных данных (далее – Политика) составлена в соответствии с п. 2 ст. 18.1 Федерального закона Российской Федерации «О персональных данных» № 152-ФЗ от 27 июля 2006 года,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данных (далее – Данных), которые Организация (далее по тексту – Оператор, общество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) может получить от субъекта персональных данных для исполнения обязательств по гражданско-правовому договору, а так же от субъекта персональных данных, состоящего с Оператором в отношениях, регулируемых трудовым законодательством (далее – Работника).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N 152- ФЗ “О персональных данных”, Постановления Правительства Российской Федерации от 15.09. 2008 N 687 “Об утверждении Положения об особенностях обработки персональных данных, осуществляемой без использования средств автоматизации”, Постановлением Правительства РФ от 01.11.2012 N 1119 "Об утверждении требований к защите персональных данных при их обработке в информационных системах персональных данных", нормативных документов уполномоченных органов. </w:t>
      </w:r>
    </w:p>
    <w:p w:rsid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>1.3. Изменение Политики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1.3.2. Действующая редакция хранится в электронном виде на сайте Оператора по адресу: </w:t>
      </w:r>
      <w:r w:rsidR="00781255" w:rsidRPr="00781255">
        <w:rPr>
          <w:rFonts w:ascii="Times New Roman" w:hAnsi="Times New Roman" w:cs="Times New Roman"/>
          <w:sz w:val="28"/>
          <w:szCs w:val="28"/>
        </w:rPr>
        <w:t>поселки.квметр.рф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Термины и принятые сокращения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Персональные данные (ПД) </w:t>
      </w:r>
      <w:r w:rsidRPr="00E76263">
        <w:rPr>
          <w:rFonts w:ascii="Times New Roman" w:hAnsi="Times New Roman" w:cs="Times New Roman"/>
          <w:sz w:val="28"/>
          <w:szCs w:val="28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263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E76263"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E76263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 средств вычислительной техники;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 (ИСПД)</w:t>
      </w:r>
      <w:r w:rsidRPr="00E76263">
        <w:rPr>
          <w:rFonts w:ascii="Times New Roman" w:hAnsi="Times New Roman"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>Персональные данные, сделанные общедоступными субъектом персональных данных</w:t>
      </w:r>
      <w:r w:rsidRPr="00E76263">
        <w:rPr>
          <w:rFonts w:ascii="Times New Roman" w:hAnsi="Times New Roman" w:cs="Times New Roman"/>
          <w:sz w:val="28"/>
          <w:szCs w:val="28"/>
        </w:rPr>
        <w:t xml:space="preserve"> – ПД, доступ неограниченного круга лиц к которым предоставлен субъектом персональных данных либо по его просьбе;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E76263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E76263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Оператор </w:t>
      </w:r>
      <w:r w:rsidRPr="00E76263">
        <w:rPr>
          <w:rFonts w:ascii="Times New Roman" w:hAnsi="Times New Roman" w:cs="Times New Roman"/>
          <w:sz w:val="28"/>
          <w:szCs w:val="28"/>
        </w:rPr>
        <w:t>– организация, обр</w:t>
      </w:r>
      <w:r>
        <w:rPr>
          <w:rFonts w:ascii="Times New Roman" w:hAnsi="Times New Roman" w:cs="Times New Roman"/>
          <w:sz w:val="28"/>
          <w:szCs w:val="28"/>
        </w:rPr>
        <w:t>абатывающая персональные данные.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3.Обработка персональных данных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>3.1. Получение ПД.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lastRenderedPageBreak/>
        <w:t xml:space="preserve"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 и порядке его отзыва, а также о последствиях отказа Субъекта дать письменное согласие на их получение. 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3.2. Обработка ПД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3.2.1. Обработка персональных данных осуществляется: </w:t>
      </w:r>
    </w:p>
    <w:p w:rsidR="00E76263" w:rsidRPr="00E76263" w:rsidRDefault="00E76263" w:rsidP="00E762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С согласия субъекта персональных данных на обработку его персональных данных; </w:t>
      </w:r>
    </w:p>
    <w:p w:rsidR="00E76263" w:rsidRPr="00E76263" w:rsidRDefault="00E76263" w:rsidP="00E762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В случаях, когда обработка персональных данных необходима для осуществления и 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функций, полномочий и обязанностей, в том числе трудового законодательства РФ; </w:t>
      </w:r>
    </w:p>
    <w:p w:rsidR="00E76263" w:rsidRPr="00E76263" w:rsidRDefault="00E76263" w:rsidP="00E762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Для исполнения договорных обязательств.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3.2.2 Цели обработки персональных данных: </w:t>
      </w:r>
    </w:p>
    <w:p w:rsidR="00E76263" w:rsidRPr="00E76263" w:rsidRDefault="00E76263" w:rsidP="00E762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Осуществление трудовых отношений; </w:t>
      </w:r>
    </w:p>
    <w:p w:rsidR="00E76263" w:rsidRPr="00E76263" w:rsidRDefault="00E76263" w:rsidP="00E762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Осуществление гражданско-правовых отношений.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3.2.3. Категории субъектов персональных данных. В центре обрабатыв</w:t>
      </w:r>
      <w:r>
        <w:rPr>
          <w:rFonts w:ascii="Times New Roman" w:hAnsi="Times New Roman" w:cs="Times New Roman"/>
          <w:sz w:val="28"/>
          <w:szCs w:val="28"/>
        </w:rPr>
        <w:t>аются ПД следующих субъектов ПД</w:t>
      </w:r>
      <w:r w:rsidRPr="00E76263">
        <w:rPr>
          <w:rFonts w:ascii="Times New Roman" w:hAnsi="Times New Roman" w:cs="Times New Roman"/>
          <w:sz w:val="28"/>
          <w:szCs w:val="28"/>
        </w:rPr>
        <w:t>:</w:t>
      </w:r>
    </w:p>
    <w:p w:rsidR="00E76263" w:rsidRPr="00E76263" w:rsidRDefault="00E76263" w:rsidP="00E762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физические лица, состоящие с обществом в трудовых отношениях;</w:t>
      </w:r>
    </w:p>
    <w:p w:rsidR="00E76263" w:rsidRPr="00E76263" w:rsidRDefault="00E76263" w:rsidP="00E762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физические лица, уволившиеся из общества;</w:t>
      </w:r>
    </w:p>
    <w:p w:rsidR="00E76263" w:rsidRPr="00E76263" w:rsidRDefault="00E76263" w:rsidP="00E762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физические лица, являющиеся кандидатами на работу;</w:t>
      </w:r>
    </w:p>
    <w:p w:rsidR="00E76263" w:rsidRPr="00E76263" w:rsidRDefault="00E76263" w:rsidP="00E762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обществом в гражданско-правовых отношениях.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3.2.4. ПД, 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обрабатываемые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 Оператором:</w:t>
      </w:r>
    </w:p>
    <w:p w:rsidR="00E76263" w:rsidRPr="00E76263" w:rsidRDefault="00E76263" w:rsidP="00E762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Данные полученные при осуществлении трудовых отношений; </w:t>
      </w:r>
    </w:p>
    <w:p w:rsidR="00E76263" w:rsidRPr="00E76263" w:rsidRDefault="00E76263" w:rsidP="00E762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Данные полученные для осуществления отбора кандидатов на работу;</w:t>
      </w:r>
    </w:p>
    <w:p w:rsidR="00E76263" w:rsidRPr="00E76263" w:rsidRDefault="00E76263" w:rsidP="00E762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Данные полученные при осуществлении гражданско-правовых отношений.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6263">
        <w:rPr>
          <w:rFonts w:ascii="Times New Roman" w:hAnsi="Times New Roman" w:cs="Times New Roman"/>
          <w:sz w:val="28"/>
          <w:szCs w:val="28"/>
        </w:rPr>
        <w:t xml:space="preserve">.2.5. Обработка персональных данных ведется: </w:t>
      </w:r>
    </w:p>
    <w:p w:rsidR="00E76263" w:rsidRPr="00E76263" w:rsidRDefault="00E76263" w:rsidP="00E762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С использованием средств автоматизации</w:t>
      </w:r>
    </w:p>
    <w:p w:rsidR="00E76263" w:rsidRPr="00E76263" w:rsidRDefault="00E76263" w:rsidP="00E7626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Без использования средств автоматизации 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Хранение ПД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3.3.1. ПД Субъектов могут быть получены, проходить дальнейшую обработку и передаваться на 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3.3.2. ПД, 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зафиксированные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 на бумажных носителях хранятся в запираемых шкафах, либо в запираемых помещениях с ограниченным правом доступа.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6263">
        <w:rPr>
          <w:rFonts w:ascii="Times New Roman" w:hAnsi="Times New Roman" w:cs="Times New Roman"/>
          <w:sz w:val="28"/>
          <w:szCs w:val="28"/>
        </w:rPr>
        <w:t xml:space="preserve">.3.3. ПД Субъектов, обрабатываемые с использованием средств автоматизации в разных целях, хранятся в разных папках (вкладках).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E76263">
        <w:rPr>
          <w:rFonts w:ascii="Times New Roman" w:hAnsi="Times New Roman" w:cs="Times New Roman"/>
          <w:sz w:val="28"/>
          <w:szCs w:val="28"/>
        </w:rPr>
        <w:t>файлообменниках</w:t>
      </w:r>
      <w:proofErr w:type="spellEnd"/>
      <w:r w:rsidRPr="00E76263">
        <w:rPr>
          <w:rFonts w:ascii="Times New Roman" w:hAnsi="Times New Roman" w:cs="Times New Roman"/>
          <w:sz w:val="28"/>
          <w:szCs w:val="28"/>
        </w:rPr>
        <w:t xml:space="preserve">) в ИСПД.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3.3.5. Хранение ПД в форме, позволяющей определить субъекта ПД, осуществляется не дольше, чем этого требуют цели их обработки и они подлежат уничтожению по достижении целей обработки или в случае утраты необходимости в их достижении. 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3.4. Уничтожение ПД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3.4.1. Уничтожение документов (носителей), содержащих ПД производи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E76263">
        <w:rPr>
          <w:rFonts w:ascii="Times New Roman" w:hAnsi="Times New Roman" w:cs="Times New Roman"/>
          <w:sz w:val="28"/>
          <w:szCs w:val="28"/>
        </w:rPr>
        <w:t xml:space="preserve">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3.4.2. ПД на электронных носителях уничтожаются путем стирания или форматирования носителя.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3.4.3. Уничтожение производится комиссией. Факт уничтожения ПД подтверждается документально актом об уничтожении носителей, подписанным членами комиссии.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3.5. Передача ПД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3.5.1. Оператор передает ПД третьим лицам в следующих случаях:</w:t>
      </w:r>
    </w:p>
    <w:p w:rsidR="00E76263" w:rsidRPr="00E76263" w:rsidRDefault="00E76263" w:rsidP="00E7626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Субъект выразил свое согласие на такие действия; </w:t>
      </w:r>
    </w:p>
    <w:p w:rsidR="00E76263" w:rsidRPr="00E76263" w:rsidRDefault="00E76263" w:rsidP="00E7626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3.5.2. Перечень лиц, которым передаются ПД. Третьи лица, которым передаются ПД: </w:t>
      </w:r>
    </w:p>
    <w:p w:rsidR="00E76263" w:rsidRPr="00E76263" w:rsidRDefault="00E76263" w:rsidP="00E7626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lastRenderedPageBreak/>
        <w:t xml:space="preserve">Пенсионный фонд РФ для учета (на законных основаниях); </w:t>
      </w:r>
    </w:p>
    <w:p w:rsidR="00E76263" w:rsidRPr="00E76263" w:rsidRDefault="00E76263" w:rsidP="00E7626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Налоговые органы РФ (на законных основаниях);</w:t>
      </w:r>
    </w:p>
    <w:p w:rsidR="00E76263" w:rsidRPr="00E76263" w:rsidRDefault="00E76263" w:rsidP="00E7626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Фонд социального страхования (на законных основаниях);</w:t>
      </w:r>
    </w:p>
    <w:p w:rsidR="00E76263" w:rsidRPr="00E76263" w:rsidRDefault="00E76263" w:rsidP="00E7626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(на законных основаниях);</w:t>
      </w:r>
    </w:p>
    <w:p w:rsidR="00E76263" w:rsidRPr="00E76263" w:rsidRDefault="00E76263" w:rsidP="00E7626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Органы М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ВД в сл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учаях, установленных законодательством. </w:t>
      </w:r>
    </w:p>
    <w:p w:rsidR="00E76263" w:rsidRPr="00E76263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63">
        <w:rPr>
          <w:rFonts w:ascii="Times New Roman" w:hAnsi="Times New Roman" w:cs="Times New Roman"/>
          <w:b/>
          <w:sz w:val="28"/>
          <w:szCs w:val="28"/>
        </w:rPr>
        <w:t xml:space="preserve">4. Защита персональных данных </w:t>
      </w:r>
    </w:p>
    <w:p w:rsidR="00E76263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4.4. Подсистема технической защиты включает в себя комплекс технических, программных, программно-аппаратных средств, обеспечивающих защиту ПД. </w:t>
      </w:r>
    </w:p>
    <w:p w:rsidR="00E76263" w:rsidRDefault="00124229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76263" w:rsidRPr="00E76263">
        <w:rPr>
          <w:rFonts w:ascii="Times New Roman" w:hAnsi="Times New Roman" w:cs="Times New Roman"/>
          <w:sz w:val="28"/>
          <w:szCs w:val="28"/>
        </w:rPr>
        <w:t>. Основными мерами защиты ПД, используемыми Оператором, являются: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4.5.1. Назначение лица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 соблюдением учреждением и его работниками требований к защите ПД;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4.5.2. Определение актуальных угроз безопасности ПД при их обработке в ИСПД, и разработка мер и мероприятий по защите ПД;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4.5.3. Разработка политики в отношении обработки персональных данных;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4.5.4. Установление правил доступа к ПД, 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обрабатываемым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 в ИСПД, а также обеспечения регистрации и учета всех действий, совершаемых с ПД в ИСПД;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4.5.5. Установление индивидуальных паролей доступа сотрудников в информационную систему в соответствии с их производственными обязанностями;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lastRenderedPageBreak/>
        <w:t xml:space="preserve">4.5.6. Применение прошедших в установленном порядке процедуру оценки соответствия средств защиты информации;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4.5.7. Сертифицированное антивирусное программное обеспечение с регулярно обновляемыми базами;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4.5.8. Соблюдаются условия, обеспечивающие сохранность ПД и исключающие несанкционированный к ним доступ;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4.5.9. Обнаружение фактов несанкционированного доступа к персональным данным и принятия мер;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4.5.10. Восстановление ПД, </w:t>
      </w:r>
      <w:proofErr w:type="gramStart"/>
      <w:r w:rsidRPr="00E76263">
        <w:rPr>
          <w:rFonts w:ascii="Times New Roman" w:hAnsi="Times New Roman" w:cs="Times New Roman"/>
          <w:sz w:val="28"/>
          <w:szCs w:val="28"/>
        </w:rPr>
        <w:t>модифицированных</w:t>
      </w:r>
      <w:proofErr w:type="gramEnd"/>
      <w:r w:rsidRPr="00E76263">
        <w:rPr>
          <w:rFonts w:ascii="Times New Roman" w:hAnsi="Times New Roman" w:cs="Times New Roman"/>
          <w:sz w:val="28"/>
          <w:szCs w:val="28"/>
        </w:rPr>
        <w:t xml:space="preserve"> или уничтоженных вследствие несанкционированного доступа к ним;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4.5.11. Обучение работников Оператора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Оператора в отношении обработки персональных данных, локальным актам по вопросам обработки персональных данных;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4.5.12. Осуществление внутреннего контроля и аудита. </w:t>
      </w:r>
    </w:p>
    <w:p w:rsidR="00124229" w:rsidRPr="00124229" w:rsidRDefault="00E76263" w:rsidP="00E76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29">
        <w:rPr>
          <w:rFonts w:ascii="Times New Roman" w:hAnsi="Times New Roman" w:cs="Times New Roman"/>
          <w:b/>
          <w:sz w:val="28"/>
          <w:szCs w:val="28"/>
        </w:rPr>
        <w:t xml:space="preserve">5. Основные права субъекта ПД и обязанности оператора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>5.1. Основные права субъекта ПД Субъект имеет право на доступ к его персональным данным и следующим сведениям: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подтверждение факта обработки ПД оператором;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 xml:space="preserve">правовые основания и цели обработки ПД; 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цели и применяемые оператором способы обработки ПД;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порядок осуществления субъектом ПД прав, предусмотренных настоящим Федеральным законом;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наименование или фамилию,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lastRenderedPageBreak/>
        <w:t>обращения к оператору и направлению ему запросов;</w:t>
      </w:r>
    </w:p>
    <w:p w:rsidR="00124229" w:rsidRPr="00124229" w:rsidRDefault="00E76263" w:rsidP="0012422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 xml:space="preserve">обжалование действий или бездействия оператора. </w:t>
      </w:r>
    </w:p>
    <w:p w:rsidR="00124229" w:rsidRDefault="00E76263" w:rsidP="00E76263">
      <w:pPr>
        <w:jc w:val="both"/>
        <w:rPr>
          <w:rFonts w:ascii="Times New Roman" w:hAnsi="Times New Roman" w:cs="Times New Roman"/>
          <w:sz w:val="28"/>
          <w:szCs w:val="28"/>
        </w:rPr>
      </w:pPr>
      <w:r w:rsidRPr="00E76263">
        <w:rPr>
          <w:rFonts w:ascii="Times New Roman" w:hAnsi="Times New Roman" w:cs="Times New Roman"/>
          <w:sz w:val="28"/>
          <w:szCs w:val="28"/>
        </w:rPr>
        <w:t xml:space="preserve">5.2. Обязанности Оператора Оператор обязан: </w:t>
      </w:r>
    </w:p>
    <w:p w:rsidR="00124229" w:rsidRPr="00124229" w:rsidRDefault="00E76263" w:rsidP="00124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 xml:space="preserve">при сборе ПД предоставить информацию об обработке ПД; </w:t>
      </w:r>
    </w:p>
    <w:p w:rsidR="00124229" w:rsidRPr="00124229" w:rsidRDefault="00E76263" w:rsidP="00124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в случаях, если ПД были получены не от субъекта ПД, уведомить субъекта;</w:t>
      </w:r>
    </w:p>
    <w:p w:rsidR="00124229" w:rsidRPr="00124229" w:rsidRDefault="00E76263" w:rsidP="00124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 xml:space="preserve">при отказе в предоставлении ПД субъекту разъясняются последствия такого отказа; </w:t>
      </w:r>
    </w:p>
    <w:p w:rsidR="00124229" w:rsidRPr="00124229" w:rsidRDefault="00E76263" w:rsidP="00124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 </w:t>
      </w:r>
    </w:p>
    <w:p w:rsidR="00124229" w:rsidRPr="00124229" w:rsidRDefault="00E76263" w:rsidP="00124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 xml:space="preserve"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gramStart"/>
      <w:r w:rsidRPr="00124229">
        <w:rPr>
          <w:rFonts w:ascii="Times New Roman" w:hAnsi="Times New Roman" w:cs="Times New Roman"/>
          <w:sz w:val="28"/>
          <w:szCs w:val="28"/>
        </w:rPr>
        <w:t>ПД</w:t>
      </w:r>
      <w:proofErr w:type="gramEnd"/>
      <w:r w:rsidRPr="00124229">
        <w:rPr>
          <w:rFonts w:ascii="Times New Roman" w:hAnsi="Times New Roman" w:cs="Times New Roman"/>
          <w:sz w:val="28"/>
          <w:szCs w:val="28"/>
        </w:rPr>
        <w:t xml:space="preserve"> а также от иных неправомерных действий в отношении ПД;</w:t>
      </w:r>
    </w:p>
    <w:p w:rsidR="00124229" w:rsidRPr="00124229" w:rsidRDefault="00E76263" w:rsidP="00124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71096B" w:rsidRPr="00124229" w:rsidRDefault="00E76263" w:rsidP="0012422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229">
        <w:rPr>
          <w:rFonts w:ascii="Times New Roman" w:hAnsi="Times New Roman" w:cs="Times New Roman"/>
          <w:sz w:val="28"/>
          <w:szCs w:val="28"/>
        </w:rPr>
        <w:t>Оператор обязуется рассмотреть и направить ответ на поступивший запрос Пользователя в течение 30 дней с момента поступления обращения.</w:t>
      </w:r>
    </w:p>
    <w:sectPr w:rsidR="0071096B" w:rsidRPr="00124229" w:rsidSect="0071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111"/>
    <w:multiLevelType w:val="hybridMultilevel"/>
    <w:tmpl w:val="4742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0FBB"/>
    <w:multiLevelType w:val="hybridMultilevel"/>
    <w:tmpl w:val="3B94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46088"/>
    <w:multiLevelType w:val="hybridMultilevel"/>
    <w:tmpl w:val="23E8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F649F"/>
    <w:multiLevelType w:val="hybridMultilevel"/>
    <w:tmpl w:val="D1BA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B44C1"/>
    <w:multiLevelType w:val="hybridMultilevel"/>
    <w:tmpl w:val="C428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35DD"/>
    <w:multiLevelType w:val="hybridMultilevel"/>
    <w:tmpl w:val="5BC0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40150"/>
    <w:multiLevelType w:val="hybridMultilevel"/>
    <w:tmpl w:val="1990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A6A52"/>
    <w:multiLevelType w:val="hybridMultilevel"/>
    <w:tmpl w:val="3E3E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3399A"/>
    <w:multiLevelType w:val="hybridMultilevel"/>
    <w:tmpl w:val="FBEE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63"/>
    <w:rsid w:val="00000453"/>
    <w:rsid w:val="00003204"/>
    <w:rsid w:val="00006778"/>
    <w:rsid w:val="00016070"/>
    <w:rsid w:val="0001637E"/>
    <w:rsid w:val="00017A8F"/>
    <w:rsid w:val="00032420"/>
    <w:rsid w:val="000435C5"/>
    <w:rsid w:val="000441A3"/>
    <w:rsid w:val="00045554"/>
    <w:rsid w:val="00052F20"/>
    <w:rsid w:val="000536BF"/>
    <w:rsid w:val="00053D5C"/>
    <w:rsid w:val="00060B1B"/>
    <w:rsid w:val="00061BFC"/>
    <w:rsid w:val="00064848"/>
    <w:rsid w:val="00064EB0"/>
    <w:rsid w:val="0006521A"/>
    <w:rsid w:val="00067CBB"/>
    <w:rsid w:val="00075332"/>
    <w:rsid w:val="00083488"/>
    <w:rsid w:val="000967DD"/>
    <w:rsid w:val="000A4D6F"/>
    <w:rsid w:val="000B3B04"/>
    <w:rsid w:val="000C06E3"/>
    <w:rsid w:val="000C312D"/>
    <w:rsid w:val="000C3590"/>
    <w:rsid w:val="000C6AD9"/>
    <w:rsid w:val="000E38F7"/>
    <w:rsid w:val="000F21A6"/>
    <w:rsid w:val="000F7581"/>
    <w:rsid w:val="000F7720"/>
    <w:rsid w:val="000F78E1"/>
    <w:rsid w:val="000F7B97"/>
    <w:rsid w:val="001015FF"/>
    <w:rsid w:val="00113E39"/>
    <w:rsid w:val="00117DCE"/>
    <w:rsid w:val="00124229"/>
    <w:rsid w:val="00124863"/>
    <w:rsid w:val="001416EB"/>
    <w:rsid w:val="00143D21"/>
    <w:rsid w:val="00146A89"/>
    <w:rsid w:val="00146CFB"/>
    <w:rsid w:val="00150094"/>
    <w:rsid w:val="0015672D"/>
    <w:rsid w:val="00157668"/>
    <w:rsid w:val="00161D09"/>
    <w:rsid w:val="00172563"/>
    <w:rsid w:val="00173E8D"/>
    <w:rsid w:val="001801E4"/>
    <w:rsid w:val="00181E49"/>
    <w:rsid w:val="00183E57"/>
    <w:rsid w:val="00184416"/>
    <w:rsid w:val="00186C21"/>
    <w:rsid w:val="00186D71"/>
    <w:rsid w:val="0018750D"/>
    <w:rsid w:val="001955A6"/>
    <w:rsid w:val="001979D2"/>
    <w:rsid w:val="001A1005"/>
    <w:rsid w:val="001A5570"/>
    <w:rsid w:val="001B0847"/>
    <w:rsid w:val="001C019B"/>
    <w:rsid w:val="001C05C7"/>
    <w:rsid w:val="001C2232"/>
    <w:rsid w:val="001C686A"/>
    <w:rsid w:val="001D17CD"/>
    <w:rsid w:val="001D22AF"/>
    <w:rsid w:val="001D3C20"/>
    <w:rsid w:val="001D75C2"/>
    <w:rsid w:val="001E0565"/>
    <w:rsid w:val="001E5ECA"/>
    <w:rsid w:val="001E7CDC"/>
    <w:rsid w:val="001F06D6"/>
    <w:rsid w:val="001F1297"/>
    <w:rsid w:val="001F7496"/>
    <w:rsid w:val="00201758"/>
    <w:rsid w:val="00201838"/>
    <w:rsid w:val="00221D11"/>
    <w:rsid w:val="00223924"/>
    <w:rsid w:val="00232740"/>
    <w:rsid w:val="00232A63"/>
    <w:rsid w:val="002374C6"/>
    <w:rsid w:val="00240C36"/>
    <w:rsid w:val="00241FC1"/>
    <w:rsid w:val="00242E2F"/>
    <w:rsid w:val="00246C87"/>
    <w:rsid w:val="00252981"/>
    <w:rsid w:val="00255CBA"/>
    <w:rsid w:val="00263AC0"/>
    <w:rsid w:val="00270B34"/>
    <w:rsid w:val="00271E65"/>
    <w:rsid w:val="00273D80"/>
    <w:rsid w:val="002803D0"/>
    <w:rsid w:val="00280C10"/>
    <w:rsid w:val="002840F4"/>
    <w:rsid w:val="0028607E"/>
    <w:rsid w:val="0029485A"/>
    <w:rsid w:val="00297985"/>
    <w:rsid w:val="002B4288"/>
    <w:rsid w:val="002B6D8B"/>
    <w:rsid w:val="002B719E"/>
    <w:rsid w:val="002C4320"/>
    <w:rsid w:val="002C5E51"/>
    <w:rsid w:val="002D3EEC"/>
    <w:rsid w:val="002D777C"/>
    <w:rsid w:val="002D7EEC"/>
    <w:rsid w:val="002E18C2"/>
    <w:rsid w:val="002E3D54"/>
    <w:rsid w:val="002E63A9"/>
    <w:rsid w:val="002F7B49"/>
    <w:rsid w:val="00303DF2"/>
    <w:rsid w:val="00305FBD"/>
    <w:rsid w:val="00307207"/>
    <w:rsid w:val="003163BB"/>
    <w:rsid w:val="003221B5"/>
    <w:rsid w:val="00333911"/>
    <w:rsid w:val="00335272"/>
    <w:rsid w:val="003402A7"/>
    <w:rsid w:val="003431ED"/>
    <w:rsid w:val="003465DB"/>
    <w:rsid w:val="0034671A"/>
    <w:rsid w:val="0034755E"/>
    <w:rsid w:val="00351689"/>
    <w:rsid w:val="00352908"/>
    <w:rsid w:val="003563D0"/>
    <w:rsid w:val="00363764"/>
    <w:rsid w:val="00364E1E"/>
    <w:rsid w:val="00377964"/>
    <w:rsid w:val="00377A85"/>
    <w:rsid w:val="00381F5E"/>
    <w:rsid w:val="00383555"/>
    <w:rsid w:val="00383B5F"/>
    <w:rsid w:val="003909ED"/>
    <w:rsid w:val="00392390"/>
    <w:rsid w:val="00397705"/>
    <w:rsid w:val="003A1E14"/>
    <w:rsid w:val="003A3369"/>
    <w:rsid w:val="003A5456"/>
    <w:rsid w:val="003B45F0"/>
    <w:rsid w:val="003C17BC"/>
    <w:rsid w:val="003E4862"/>
    <w:rsid w:val="003E5671"/>
    <w:rsid w:val="003E7CF3"/>
    <w:rsid w:val="003F3484"/>
    <w:rsid w:val="003F4D20"/>
    <w:rsid w:val="0040682D"/>
    <w:rsid w:val="00417A35"/>
    <w:rsid w:val="00417AE0"/>
    <w:rsid w:val="00421F6B"/>
    <w:rsid w:val="004311B3"/>
    <w:rsid w:val="00431A18"/>
    <w:rsid w:val="004359E8"/>
    <w:rsid w:val="00440DE2"/>
    <w:rsid w:val="00442261"/>
    <w:rsid w:val="00452E3A"/>
    <w:rsid w:val="0046063F"/>
    <w:rsid w:val="00461C4F"/>
    <w:rsid w:val="0046475D"/>
    <w:rsid w:val="0047524E"/>
    <w:rsid w:val="00477F54"/>
    <w:rsid w:val="00486323"/>
    <w:rsid w:val="004879FE"/>
    <w:rsid w:val="00491760"/>
    <w:rsid w:val="004A190D"/>
    <w:rsid w:val="004A2060"/>
    <w:rsid w:val="004A47BC"/>
    <w:rsid w:val="004A53F4"/>
    <w:rsid w:val="004A7EAE"/>
    <w:rsid w:val="004B5F37"/>
    <w:rsid w:val="004C107C"/>
    <w:rsid w:val="004C116A"/>
    <w:rsid w:val="004E30BA"/>
    <w:rsid w:val="004F1099"/>
    <w:rsid w:val="004F5A81"/>
    <w:rsid w:val="004F6948"/>
    <w:rsid w:val="00501F37"/>
    <w:rsid w:val="00504172"/>
    <w:rsid w:val="00507E27"/>
    <w:rsid w:val="0051128A"/>
    <w:rsid w:val="005122AB"/>
    <w:rsid w:val="005217E8"/>
    <w:rsid w:val="00530EF9"/>
    <w:rsid w:val="0053208A"/>
    <w:rsid w:val="005376BF"/>
    <w:rsid w:val="00543ADF"/>
    <w:rsid w:val="00545D0F"/>
    <w:rsid w:val="00550623"/>
    <w:rsid w:val="0055559F"/>
    <w:rsid w:val="00561A90"/>
    <w:rsid w:val="0056204B"/>
    <w:rsid w:val="00582C97"/>
    <w:rsid w:val="00584E08"/>
    <w:rsid w:val="00585C06"/>
    <w:rsid w:val="0059276B"/>
    <w:rsid w:val="00594354"/>
    <w:rsid w:val="00594C15"/>
    <w:rsid w:val="0059517F"/>
    <w:rsid w:val="00596875"/>
    <w:rsid w:val="005A125B"/>
    <w:rsid w:val="005A1C3C"/>
    <w:rsid w:val="005B06BF"/>
    <w:rsid w:val="005D34B5"/>
    <w:rsid w:val="005D4A14"/>
    <w:rsid w:val="005D6AD2"/>
    <w:rsid w:val="005D75CC"/>
    <w:rsid w:val="005E2CDB"/>
    <w:rsid w:val="005E4294"/>
    <w:rsid w:val="005E7375"/>
    <w:rsid w:val="005F0387"/>
    <w:rsid w:val="005F069E"/>
    <w:rsid w:val="005F3195"/>
    <w:rsid w:val="00604F3E"/>
    <w:rsid w:val="00612964"/>
    <w:rsid w:val="00612A1F"/>
    <w:rsid w:val="00635B71"/>
    <w:rsid w:val="00647BCB"/>
    <w:rsid w:val="00657D84"/>
    <w:rsid w:val="00661377"/>
    <w:rsid w:val="0066697D"/>
    <w:rsid w:val="00667861"/>
    <w:rsid w:val="00667C2B"/>
    <w:rsid w:val="00673609"/>
    <w:rsid w:val="006738D5"/>
    <w:rsid w:val="00675A9F"/>
    <w:rsid w:val="00676DBE"/>
    <w:rsid w:val="0068091F"/>
    <w:rsid w:val="00681406"/>
    <w:rsid w:val="00683CA8"/>
    <w:rsid w:val="00685C11"/>
    <w:rsid w:val="006915FE"/>
    <w:rsid w:val="00692591"/>
    <w:rsid w:val="00694A3E"/>
    <w:rsid w:val="006955D5"/>
    <w:rsid w:val="00695714"/>
    <w:rsid w:val="00696AEE"/>
    <w:rsid w:val="006A0117"/>
    <w:rsid w:val="006A0B47"/>
    <w:rsid w:val="006A14E3"/>
    <w:rsid w:val="006A1E70"/>
    <w:rsid w:val="006A3F30"/>
    <w:rsid w:val="006A5DDA"/>
    <w:rsid w:val="006B10CB"/>
    <w:rsid w:val="006B2D7C"/>
    <w:rsid w:val="006B501F"/>
    <w:rsid w:val="006B6D55"/>
    <w:rsid w:val="006B787C"/>
    <w:rsid w:val="006C2591"/>
    <w:rsid w:val="006D53FB"/>
    <w:rsid w:val="006E1B0F"/>
    <w:rsid w:val="006E3004"/>
    <w:rsid w:val="006E71AF"/>
    <w:rsid w:val="006E790A"/>
    <w:rsid w:val="006E7925"/>
    <w:rsid w:val="006F40C4"/>
    <w:rsid w:val="006F4ADA"/>
    <w:rsid w:val="007037C5"/>
    <w:rsid w:val="00707FC5"/>
    <w:rsid w:val="0071096B"/>
    <w:rsid w:val="007110D9"/>
    <w:rsid w:val="00711E54"/>
    <w:rsid w:val="00726CFB"/>
    <w:rsid w:val="00734E31"/>
    <w:rsid w:val="0074655A"/>
    <w:rsid w:val="00746659"/>
    <w:rsid w:val="007506FB"/>
    <w:rsid w:val="0075714E"/>
    <w:rsid w:val="00762DE3"/>
    <w:rsid w:val="00762EAE"/>
    <w:rsid w:val="00763176"/>
    <w:rsid w:val="007734B0"/>
    <w:rsid w:val="0077397E"/>
    <w:rsid w:val="00776B1D"/>
    <w:rsid w:val="00777EC7"/>
    <w:rsid w:val="00781255"/>
    <w:rsid w:val="00781BD8"/>
    <w:rsid w:val="0078313D"/>
    <w:rsid w:val="00783877"/>
    <w:rsid w:val="0078493D"/>
    <w:rsid w:val="00792DAB"/>
    <w:rsid w:val="00795559"/>
    <w:rsid w:val="00795B99"/>
    <w:rsid w:val="007A028B"/>
    <w:rsid w:val="007A308F"/>
    <w:rsid w:val="007B0C7B"/>
    <w:rsid w:val="007B1154"/>
    <w:rsid w:val="007B51F5"/>
    <w:rsid w:val="007B72D1"/>
    <w:rsid w:val="007C015E"/>
    <w:rsid w:val="007C0D29"/>
    <w:rsid w:val="007C7F60"/>
    <w:rsid w:val="007D65C0"/>
    <w:rsid w:val="007D74F1"/>
    <w:rsid w:val="007E0407"/>
    <w:rsid w:val="007F09DD"/>
    <w:rsid w:val="007F1113"/>
    <w:rsid w:val="0080266B"/>
    <w:rsid w:val="00810C1F"/>
    <w:rsid w:val="0081206F"/>
    <w:rsid w:val="00812E22"/>
    <w:rsid w:val="00813C2F"/>
    <w:rsid w:val="008256AE"/>
    <w:rsid w:val="00831478"/>
    <w:rsid w:val="00832034"/>
    <w:rsid w:val="008371A2"/>
    <w:rsid w:val="00840867"/>
    <w:rsid w:val="0084757F"/>
    <w:rsid w:val="00850242"/>
    <w:rsid w:val="00851DDD"/>
    <w:rsid w:val="00852F8D"/>
    <w:rsid w:val="008565D3"/>
    <w:rsid w:val="00870441"/>
    <w:rsid w:val="00872FED"/>
    <w:rsid w:val="00874DF2"/>
    <w:rsid w:val="008817F5"/>
    <w:rsid w:val="00885563"/>
    <w:rsid w:val="00885E19"/>
    <w:rsid w:val="0088748E"/>
    <w:rsid w:val="008931C2"/>
    <w:rsid w:val="008A79ED"/>
    <w:rsid w:val="008B177E"/>
    <w:rsid w:val="008B73B9"/>
    <w:rsid w:val="008D16DF"/>
    <w:rsid w:val="008D6995"/>
    <w:rsid w:val="008D7A51"/>
    <w:rsid w:val="008E329F"/>
    <w:rsid w:val="008E3BB7"/>
    <w:rsid w:val="008F3860"/>
    <w:rsid w:val="009023A0"/>
    <w:rsid w:val="009028CB"/>
    <w:rsid w:val="0090336A"/>
    <w:rsid w:val="009036F6"/>
    <w:rsid w:val="00907DD0"/>
    <w:rsid w:val="00910A3F"/>
    <w:rsid w:val="00914DC9"/>
    <w:rsid w:val="00916192"/>
    <w:rsid w:val="009266BB"/>
    <w:rsid w:val="0093252D"/>
    <w:rsid w:val="00932FD0"/>
    <w:rsid w:val="00937F55"/>
    <w:rsid w:val="00943CE3"/>
    <w:rsid w:val="009525F3"/>
    <w:rsid w:val="00960A38"/>
    <w:rsid w:val="00960D8E"/>
    <w:rsid w:val="009620D2"/>
    <w:rsid w:val="00973696"/>
    <w:rsid w:val="009770A6"/>
    <w:rsid w:val="009779D5"/>
    <w:rsid w:val="009818DD"/>
    <w:rsid w:val="00990DAD"/>
    <w:rsid w:val="009957CA"/>
    <w:rsid w:val="00997324"/>
    <w:rsid w:val="00997F56"/>
    <w:rsid w:val="009A5A59"/>
    <w:rsid w:val="009B19B3"/>
    <w:rsid w:val="009B2DF9"/>
    <w:rsid w:val="009B3E8B"/>
    <w:rsid w:val="009B745E"/>
    <w:rsid w:val="009C2275"/>
    <w:rsid w:val="009C2D1C"/>
    <w:rsid w:val="009C71BB"/>
    <w:rsid w:val="009D05D6"/>
    <w:rsid w:val="009E3726"/>
    <w:rsid w:val="009E630E"/>
    <w:rsid w:val="009F16E7"/>
    <w:rsid w:val="00A16709"/>
    <w:rsid w:val="00A255AF"/>
    <w:rsid w:val="00A34605"/>
    <w:rsid w:val="00A4247E"/>
    <w:rsid w:val="00A43D0F"/>
    <w:rsid w:val="00A537DD"/>
    <w:rsid w:val="00A53845"/>
    <w:rsid w:val="00A67A99"/>
    <w:rsid w:val="00A72291"/>
    <w:rsid w:val="00A84BFE"/>
    <w:rsid w:val="00A87EBD"/>
    <w:rsid w:val="00A90DD7"/>
    <w:rsid w:val="00A94402"/>
    <w:rsid w:val="00A949E4"/>
    <w:rsid w:val="00AB2640"/>
    <w:rsid w:val="00AB4781"/>
    <w:rsid w:val="00AB7AE7"/>
    <w:rsid w:val="00AD05DE"/>
    <w:rsid w:val="00AD11C5"/>
    <w:rsid w:val="00AD4DC3"/>
    <w:rsid w:val="00AD5C06"/>
    <w:rsid w:val="00AD6088"/>
    <w:rsid w:val="00AE053C"/>
    <w:rsid w:val="00AE62A5"/>
    <w:rsid w:val="00AF1473"/>
    <w:rsid w:val="00AF1C31"/>
    <w:rsid w:val="00AF36B6"/>
    <w:rsid w:val="00AF6AF7"/>
    <w:rsid w:val="00B00A78"/>
    <w:rsid w:val="00B01FE4"/>
    <w:rsid w:val="00B03867"/>
    <w:rsid w:val="00B1311E"/>
    <w:rsid w:val="00B14058"/>
    <w:rsid w:val="00B150E4"/>
    <w:rsid w:val="00B17DF2"/>
    <w:rsid w:val="00B2289A"/>
    <w:rsid w:val="00B24935"/>
    <w:rsid w:val="00B3107C"/>
    <w:rsid w:val="00B31FA0"/>
    <w:rsid w:val="00B33F03"/>
    <w:rsid w:val="00B34B3D"/>
    <w:rsid w:val="00B37E49"/>
    <w:rsid w:val="00B41197"/>
    <w:rsid w:val="00B42349"/>
    <w:rsid w:val="00B43DFD"/>
    <w:rsid w:val="00B55915"/>
    <w:rsid w:val="00B57DAE"/>
    <w:rsid w:val="00B605EE"/>
    <w:rsid w:val="00B76DB1"/>
    <w:rsid w:val="00B77394"/>
    <w:rsid w:val="00B83BBD"/>
    <w:rsid w:val="00B869A0"/>
    <w:rsid w:val="00B86E84"/>
    <w:rsid w:val="00B86F68"/>
    <w:rsid w:val="00B91E5F"/>
    <w:rsid w:val="00BA0334"/>
    <w:rsid w:val="00BA3A32"/>
    <w:rsid w:val="00BB05A2"/>
    <w:rsid w:val="00BB323C"/>
    <w:rsid w:val="00BB44EA"/>
    <w:rsid w:val="00BB511A"/>
    <w:rsid w:val="00BC1A3D"/>
    <w:rsid w:val="00BC2274"/>
    <w:rsid w:val="00BC678B"/>
    <w:rsid w:val="00BE3517"/>
    <w:rsid w:val="00BE5DD8"/>
    <w:rsid w:val="00BE7E33"/>
    <w:rsid w:val="00BF1F02"/>
    <w:rsid w:val="00BF214E"/>
    <w:rsid w:val="00C04751"/>
    <w:rsid w:val="00C177CE"/>
    <w:rsid w:val="00C20D6D"/>
    <w:rsid w:val="00C326DB"/>
    <w:rsid w:val="00C354BC"/>
    <w:rsid w:val="00C35A76"/>
    <w:rsid w:val="00C41271"/>
    <w:rsid w:val="00C41874"/>
    <w:rsid w:val="00C42B5E"/>
    <w:rsid w:val="00C4425B"/>
    <w:rsid w:val="00C5068A"/>
    <w:rsid w:val="00C50B60"/>
    <w:rsid w:val="00C539A2"/>
    <w:rsid w:val="00C56A36"/>
    <w:rsid w:val="00C61049"/>
    <w:rsid w:val="00C65E07"/>
    <w:rsid w:val="00C65EC0"/>
    <w:rsid w:val="00C671FB"/>
    <w:rsid w:val="00C70376"/>
    <w:rsid w:val="00C81F1C"/>
    <w:rsid w:val="00C9002F"/>
    <w:rsid w:val="00C92497"/>
    <w:rsid w:val="00C97932"/>
    <w:rsid w:val="00CA2B95"/>
    <w:rsid w:val="00CA3180"/>
    <w:rsid w:val="00CB234A"/>
    <w:rsid w:val="00CB762D"/>
    <w:rsid w:val="00CC58D9"/>
    <w:rsid w:val="00CD4187"/>
    <w:rsid w:val="00CF6513"/>
    <w:rsid w:val="00CF683C"/>
    <w:rsid w:val="00CF7A56"/>
    <w:rsid w:val="00D056BE"/>
    <w:rsid w:val="00D10389"/>
    <w:rsid w:val="00D12C5F"/>
    <w:rsid w:val="00D41C2C"/>
    <w:rsid w:val="00D506BF"/>
    <w:rsid w:val="00D54FD9"/>
    <w:rsid w:val="00D561AA"/>
    <w:rsid w:val="00D57F0B"/>
    <w:rsid w:val="00D62579"/>
    <w:rsid w:val="00D7596E"/>
    <w:rsid w:val="00D77755"/>
    <w:rsid w:val="00D865C7"/>
    <w:rsid w:val="00D86E98"/>
    <w:rsid w:val="00D92160"/>
    <w:rsid w:val="00D92A2A"/>
    <w:rsid w:val="00DA67CD"/>
    <w:rsid w:val="00DB0D49"/>
    <w:rsid w:val="00DB19EB"/>
    <w:rsid w:val="00DB3D86"/>
    <w:rsid w:val="00DB7E3B"/>
    <w:rsid w:val="00DD20EA"/>
    <w:rsid w:val="00DD3F60"/>
    <w:rsid w:val="00DD7C93"/>
    <w:rsid w:val="00DE5130"/>
    <w:rsid w:val="00DE7ABF"/>
    <w:rsid w:val="00DF62DA"/>
    <w:rsid w:val="00E00D6C"/>
    <w:rsid w:val="00E149AC"/>
    <w:rsid w:val="00E2081E"/>
    <w:rsid w:val="00E24BEE"/>
    <w:rsid w:val="00E254AF"/>
    <w:rsid w:val="00E25F2B"/>
    <w:rsid w:val="00E265B7"/>
    <w:rsid w:val="00E3370B"/>
    <w:rsid w:val="00E33858"/>
    <w:rsid w:val="00E37E5E"/>
    <w:rsid w:val="00E4372D"/>
    <w:rsid w:val="00E4492A"/>
    <w:rsid w:val="00E45D0B"/>
    <w:rsid w:val="00E50796"/>
    <w:rsid w:val="00E51AD9"/>
    <w:rsid w:val="00E535C7"/>
    <w:rsid w:val="00E54079"/>
    <w:rsid w:val="00E57EF4"/>
    <w:rsid w:val="00E60738"/>
    <w:rsid w:val="00E64A92"/>
    <w:rsid w:val="00E65C9B"/>
    <w:rsid w:val="00E7190D"/>
    <w:rsid w:val="00E76263"/>
    <w:rsid w:val="00E80B8A"/>
    <w:rsid w:val="00E82130"/>
    <w:rsid w:val="00E869C3"/>
    <w:rsid w:val="00E87626"/>
    <w:rsid w:val="00E91982"/>
    <w:rsid w:val="00E91DA8"/>
    <w:rsid w:val="00E94BD8"/>
    <w:rsid w:val="00E975EE"/>
    <w:rsid w:val="00EA09F2"/>
    <w:rsid w:val="00EA59D1"/>
    <w:rsid w:val="00EC4798"/>
    <w:rsid w:val="00EC62C0"/>
    <w:rsid w:val="00ED1740"/>
    <w:rsid w:val="00ED4FD6"/>
    <w:rsid w:val="00EE4478"/>
    <w:rsid w:val="00EF2041"/>
    <w:rsid w:val="00F0410A"/>
    <w:rsid w:val="00F046E5"/>
    <w:rsid w:val="00F12494"/>
    <w:rsid w:val="00F12F24"/>
    <w:rsid w:val="00F13C39"/>
    <w:rsid w:val="00F22A05"/>
    <w:rsid w:val="00F23194"/>
    <w:rsid w:val="00F24005"/>
    <w:rsid w:val="00F25842"/>
    <w:rsid w:val="00F30763"/>
    <w:rsid w:val="00F31F84"/>
    <w:rsid w:val="00F376D6"/>
    <w:rsid w:val="00F40053"/>
    <w:rsid w:val="00F4290E"/>
    <w:rsid w:val="00F52F24"/>
    <w:rsid w:val="00F71D0E"/>
    <w:rsid w:val="00F83A3D"/>
    <w:rsid w:val="00F863FD"/>
    <w:rsid w:val="00F92E73"/>
    <w:rsid w:val="00F93C1F"/>
    <w:rsid w:val="00F96E3B"/>
    <w:rsid w:val="00FA7986"/>
    <w:rsid w:val="00FB2814"/>
    <w:rsid w:val="00FC0DC5"/>
    <w:rsid w:val="00FC456E"/>
    <w:rsid w:val="00FC6CA1"/>
    <w:rsid w:val="00FC7E9E"/>
    <w:rsid w:val="00FD580D"/>
    <w:rsid w:val="00FE081C"/>
    <w:rsid w:val="00FE709E"/>
    <w:rsid w:val="00FF31A1"/>
    <w:rsid w:val="00FF3DB9"/>
    <w:rsid w:val="00FF55AC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2019-11-18T09:52:00Z</dcterms:created>
  <dcterms:modified xsi:type="dcterms:W3CDTF">2021-04-22T12:30:00Z</dcterms:modified>
</cp:coreProperties>
</file>